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8F00" w14:textId="77777777" w:rsidR="004F79BF" w:rsidRPr="004F79BF" w:rsidRDefault="004F79BF" w:rsidP="004F79BF">
      <w:pPr>
        <w:shd w:val="clear" w:color="auto" w:fill="FFFFFF"/>
        <w:jc w:val="center"/>
        <w:outlineLvl w:val="1"/>
        <w:rPr>
          <w:rFonts w:eastAsia="Times New Roman" w:cstheme="minorHAnsi"/>
          <w:color w:val="333333"/>
          <w:kern w:val="0"/>
          <w14:ligatures w14:val="none"/>
        </w:rPr>
      </w:pPr>
      <w:r w:rsidRPr="004F79BF">
        <w:rPr>
          <w:rFonts w:eastAsia="Times New Roman" w:cstheme="minorHAnsi"/>
          <w:color w:val="333333"/>
          <w:kern w:val="0"/>
          <w14:ligatures w14:val="none"/>
        </w:rPr>
        <w:t>Digital Product Purchase Policy</w:t>
      </w:r>
    </w:p>
    <w:p w14:paraId="3DB6F12E" w14:textId="77777777" w:rsidR="004F79BF" w:rsidRPr="004F79BF" w:rsidRDefault="004F79BF" w:rsidP="004F79BF">
      <w:pPr>
        <w:shd w:val="clear" w:color="auto" w:fill="FFFFFF"/>
        <w:spacing w:after="150"/>
        <w:rPr>
          <w:rFonts w:eastAsia="Times New Roman" w:cstheme="minorHAnsi"/>
          <w:color w:val="000000"/>
          <w:kern w:val="0"/>
          <w14:ligatures w14:val="none"/>
        </w:rPr>
      </w:pPr>
      <w:r w:rsidRPr="004F79BF">
        <w:rPr>
          <w:rFonts w:eastAsia="Times New Roman" w:cstheme="minorHAnsi"/>
          <w:color w:val="000000"/>
          <w:kern w:val="0"/>
          <w14:ligatures w14:val="none"/>
        </w:rPr>
        <w:t> </w:t>
      </w:r>
    </w:p>
    <w:p w14:paraId="2E4F470E" w14:textId="7F999205" w:rsidR="004F79BF" w:rsidRPr="004F79BF" w:rsidRDefault="004F79BF" w:rsidP="004F79BF">
      <w:pPr>
        <w:shd w:val="clear" w:color="auto" w:fill="FFFFFF"/>
        <w:spacing w:after="150"/>
        <w:rPr>
          <w:rFonts w:eastAsia="Times New Roman" w:cstheme="minorHAnsi"/>
          <w:color w:val="000000"/>
          <w:kern w:val="0"/>
          <w14:ligatures w14:val="none"/>
        </w:rPr>
      </w:pPr>
      <w:r w:rsidRPr="004F79BF">
        <w:rPr>
          <w:rFonts w:eastAsia="Times New Roman" w:cstheme="minorHAnsi"/>
          <w:color w:val="000000"/>
          <w:kern w:val="0"/>
          <w14:ligatures w14:val="none"/>
        </w:rPr>
        <w:t xml:space="preserve">The following purchase policies constitute an agreement between </w:t>
      </w:r>
      <w:r w:rsidRPr="003F0E1B">
        <w:rPr>
          <w:rFonts w:eastAsia="Times New Roman" w:cstheme="minorHAnsi"/>
          <w:color w:val="000000"/>
          <w:kern w:val="0"/>
          <w14:ligatures w14:val="none"/>
        </w:rPr>
        <w:t xml:space="preserve">Beautiful Peace Inc </w:t>
      </w:r>
      <w:r w:rsidRPr="004F79BF">
        <w:rPr>
          <w:rFonts w:eastAsia="Times New Roman" w:cstheme="minorHAnsi"/>
          <w:color w:val="000000"/>
          <w:kern w:val="0"/>
          <w14:ligatures w14:val="none"/>
        </w:rPr>
        <w:t>("Company"), and you that governs your purchase of the following downloadable digital products (“Digital Products):</w:t>
      </w:r>
    </w:p>
    <w:p w14:paraId="3265B9A8" w14:textId="2364F04C" w:rsidR="004F79BF" w:rsidRPr="004F79BF" w:rsidRDefault="004F79BF" w:rsidP="004F79BF">
      <w:pPr>
        <w:shd w:val="clear" w:color="auto" w:fill="FFFFFF"/>
        <w:spacing w:after="150"/>
        <w:rPr>
          <w:rFonts w:eastAsia="Times New Roman" w:cstheme="minorHAnsi"/>
          <w:color w:val="000000"/>
          <w:kern w:val="0"/>
          <w14:ligatures w14:val="none"/>
        </w:rPr>
      </w:pPr>
      <w:r w:rsidRPr="003F0E1B">
        <w:rPr>
          <w:rFonts w:eastAsia="Times New Roman" w:cstheme="minorHAnsi"/>
          <w:b/>
          <w:bCs/>
          <w:color w:val="000000"/>
          <w:kern w:val="0"/>
          <w14:ligatures w14:val="none"/>
        </w:rPr>
        <w:t>Any donation (one-time or ongoing) that is made.</w:t>
      </w:r>
    </w:p>
    <w:p w14:paraId="03902625" w14:textId="43A5E512" w:rsidR="004F79BF" w:rsidRPr="004F79BF" w:rsidRDefault="004F79BF" w:rsidP="004F79BF">
      <w:pPr>
        <w:shd w:val="clear" w:color="auto" w:fill="FFFFFF"/>
        <w:spacing w:after="150"/>
        <w:rPr>
          <w:rFonts w:eastAsia="Times New Roman" w:cstheme="minorHAnsi"/>
          <w:color w:val="000000"/>
          <w:kern w:val="0"/>
          <w14:ligatures w14:val="none"/>
        </w:rPr>
      </w:pPr>
      <w:r w:rsidRPr="004F79BF">
        <w:rPr>
          <w:rFonts w:eastAsia="Times New Roman" w:cstheme="minorHAnsi"/>
          <w:color w:val="000000"/>
          <w:kern w:val="0"/>
          <w14:ligatures w14:val="none"/>
        </w:rPr>
        <w:t xml:space="preserve">This policy is incorporated into </w:t>
      </w:r>
      <w:r w:rsidRPr="003F0E1B">
        <w:rPr>
          <w:rFonts w:eastAsia="Times New Roman" w:cstheme="minorHAnsi"/>
          <w:color w:val="000000"/>
          <w:kern w:val="0"/>
          <w14:ligatures w14:val="none"/>
        </w:rPr>
        <w:t>Beautiful Peace Inc</w:t>
      </w:r>
      <w:r w:rsidRPr="004F79BF">
        <w:rPr>
          <w:rFonts w:eastAsia="Times New Roman" w:cstheme="minorHAnsi"/>
          <w:color w:val="000000"/>
          <w:kern w:val="0"/>
          <w14:ligatures w14:val="none"/>
        </w:rPr>
        <w:t xml:space="preserve"> Terms of Use. </w:t>
      </w:r>
    </w:p>
    <w:p w14:paraId="4C141130" w14:textId="371F4B9B" w:rsidR="004F79BF" w:rsidRPr="004F79BF" w:rsidRDefault="004F79BF" w:rsidP="004F79BF">
      <w:pPr>
        <w:shd w:val="clear" w:color="auto" w:fill="FFFFFF"/>
        <w:spacing w:after="150"/>
        <w:rPr>
          <w:rFonts w:eastAsia="Times New Roman" w:cstheme="minorHAnsi"/>
          <w:color w:val="000000"/>
          <w:kern w:val="0"/>
          <w14:ligatures w14:val="none"/>
        </w:rPr>
      </w:pPr>
      <w:r w:rsidRPr="004F79BF">
        <w:rPr>
          <w:rFonts w:eastAsia="Times New Roman" w:cstheme="minorHAnsi"/>
          <w:b/>
          <w:bCs/>
          <w:color w:val="000000"/>
          <w:kern w:val="0"/>
          <w14:ligatures w14:val="none"/>
        </w:rPr>
        <w:t xml:space="preserve">PURCHASE AND </w:t>
      </w:r>
      <w:r w:rsidR="003C76B1">
        <w:rPr>
          <w:rFonts w:eastAsia="Times New Roman" w:cstheme="minorHAnsi"/>
          <w:b/>
          <w:bCs/>
          <w:color w:val="000000"/>
          <w:kern w:val="0"/>
          <w14:ligatures w14:val="none"/>
        </w:rPr>
        <w:t>GIVING</w:t>
      </w:r>
    </w:p>
    <w:p w14:paraId="38E43DAC" w14:textId="77777777" w:rsidR="004F79BF" w:rsidRPr="004F79BF" w:rsidRDefault="004F79BF" w:rsidP="004F79BF">
      <w:pPr>
        <w:shd w:val="clear" w:color="auto" w:fill="FFFFFF"/>
        <w:spacing w:after="150"/>
        <w:rPr>
          <w:rFonts w:eastAsia="Times New Roman" w:cstheme="minorHAnsi"/>
          <w:color w:val="000000"/>
          <w:kern w:val="0"/>
          <w14:ligatures w14:val="none"/>
        </w:rPr>
      </w:pPr>
      <w:r w:rsidRPr="004F79BF">
        <w:rPr>
          <w:rFonts w:eastAsia="Times New Roman" w:cstheme="minorHAnsi"/>
          <w:color w:val="000000"/>
          <w:kern w:val="0"/>
          <w14:ligatures w14:val="none"/>
        </w:rPr>
        <w:t>When you purchase any of our Digital Products, you will receive immediate access to the Digital Products at the time your purchase is completed. All purchases of Digital Products are paid in full at the time of purchase.</w:t>
      </w:r>
    </w:p>
    <w:p w14:paraId="271EC428" w14:textId="77777777" w:rsidR="004F79BF" w:rsidRPr="004F79BF" w:rsidRDefault="004F79BF" w:rsidP="004F79BF">
      <w:pPr>
        <w:shd w:val="clear" w:color="auto" w:fill="FFFFFF"/>
        <w:spacing w:after="150"/>
        <w:rPr>
          <w:rFonts w:eastAsia="Times New Roman" w:cstheme="minorHAnsi"/>
          <w:color w:val="000000"/>
          <w:kern w:val="0"/>
          <w14:ligatures w14:val="none"/>
        </w:rPr>
      </w:pPr>
      <w:r w:rsidRPr="004F79BF">
        <w:rPr>
          <w:rFonts w:eastAsia="Times New Roman" w:cstheme="minorHAnsi"/>
          <w:b/>
          <w:bCs/>
          <w:color w:val="000000"/>
          <w:kern w:val="0"/>
          <w14:ligatures w14:val="none"/>
        </w:rPr>
        <w:t>REFUNDS</w:t>
      </w:r>
    </w:p>
    <w:p w14:paraId="21443999" w14:textId="6C69EF34" w:rsidR="002E2DF9" w:rsidRPr="003F0E1B" w:rsidRDefault="004F79BF" w:rsidP="004F79BF">
      <w:pPr>
        <w:shd w:val="clear" w:color="auto" w:fill="FFFFFF"/>
        <w:spacing w:after="150"/>
        <w:rPr>
          <w:rFonts w:eastAsia="Times New Roman" w:cstheme="minorHAnsi"/>
          <w:color w:val="000000"/>
          <w:kern w:val="0"/>
          <w14:ligatures w14:val="none"/>
        </w:rPr>
      </w:pPr>
      <w:r w:rsidRPr="004F79BF">
        <w:rPr>
          <w:rFonts w:eastAsia="Times New Roman" w:cstheme="minorHAnsi"/>
          <w:color w:val="000000"/>
          <w:kern w:val="0"/>
          <w14:ligatures w14:val="none"/>
        </w:rPr>
        <w:t>Refunds are not available for Digital Products.</w:t>
      </w:r>
    </w:p>
    <w:p w14:paraId="6E15A4FB" w14:textId="77777777" w:rsidR="003F0E1B" w:rsidRDefault="003F0E1B" w:rsidP="004F79BF">
      <w:pPr>
        <w:shd w:val="clear" w:color="auto" w:fill="FFFFFF"/>
        <w:spacing w:after="150"/>
        <w:rPr>
          <w:rFonts w:eastAsia="Times New Roman" w:cstheme="minorHAnsi"/>
          <w:color w:val="000000"/>
          <w:kern w:val="0"/>
          <w14:ligatures w14:val="none"/>
        </w:rPr>
      </w:pPr>
    </w:p>
    <w:p w14:paraId="3454DCA7" w14:textId="4908B507" w:rsidR="003F0E1B" w:rsidRPr="003F0E1B" w:rsidRDefault="003F0E1B" w:rsidP="004F79BF">
      <w:pPr>
        <w:shd w:val="clear" w:color="auto" w:fill="FFFFFF"/>
        <w:spacing w:after="150"/>
        <w:rPr>
          <w:rFonts w:eastAsia="Times New Roman" w:cstheme="minorHAnsi"/>
          <w:color w:val="000000"/>
          <w:kern w:val="0"/>
          <w14:ligatures w14:val="none"/>
        </w:rPr>
      </w:pPr>
      <w:r w:rsidRPr="003F0E1B">
        <w:rPr>
          <w:rFonts w:eastAsia="Times New Roman" w:cstheme="minorHAnsi"/>
          <w:color w:val="000000"/>
          <w:kern w:val="0"/>
          <w14:ligatures w14:val="none"/>
        </w:rPr>
        <w:t>This policy is active as of December 5, 2023.</w:t>
      </w:r>
    </w:p>
    <w:sectPr w:rsidR="003F0E1B" w:rsidRPr="003F0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BF"/>
    <w:rsid w:val="002E2DF9"/>
    <w:rsid w:val="003C76B1"/>
    <w:rsid w:val="003F0E1B"/>
    <w:rsid w:val="004F79BF"/>
    <w:rsid w:val="00687A25"/>
    <w:rsid w:val="00EC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4C386A"/>
  <w15:chartTrackingRefBased/>
  <w15:docId w15:val="{99DD484B-31BC-E74C-B7A2-C61D60FB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79BF"/>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79BF"/>
    <w:rPr>
      <w:rFonts w:ascii="Times New Roman" w:eastAsia="Times New Roman" w:hAnsi="Times New Roman" w:cs="Times New Roman"/>
      <w:b/>
      <w:bCs/>
      <w:kern w:val="0"/>
      <w:sz w:val="36"/>
      <w:szCs w:val="36"/>
      <w14:ligatures w14:val="none"/>
    </w:rPr>
  </w:style>
  <w:style w:type="character" w:customStyle="1" w:styleId="fl-heading-text">
    <w:name w:val="fl-heading-text"/>
    <w:basedOn w:val="DefaultParagraphFont"/>
    <w:rsid w:val="004F79BF"/>
  </w:style>
  <w:style w:type="paragraph" w:styleId="NormalWeb">
    <w:name w:val="Normal (Web)"/>
    <w:basedOn w:val="Normal"/>
    <w:uiPriority w:val="99"/>
    <w:semiHidden/>
    <w:unhideWhenUsed/>
    <w:rsid w:val="004F79B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F79BF"/>
    <w:rPr>
      <w:b/>
      <w:bCs/>
    </w:rPr>
  </w:style>
  <w:style w:type="character" w:styleId="Hyperlink">
    <w:name w:val="Hyperlink"/>
    <w:basedOn w:val="DefaultParagraphFont"/>
    <w:uiPriority w:val="99"/>
    <w:semiHidden/>
    <w:unhideWhenUsed/>
    <w:rsid w:val="004F7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052192">
      <w:bodyDiv w:val="1"/>
      <w:marLeft w:val="0"/>
      <w:marRight w:val="0"/>
      <w:marTop w:val="0"/>
      <w:marBottom w:val="0"/>
      <w:divBdr>
        <w:top w:val="none" w:sz="0" w:space="0" w:color="auto"/>
        <w:left w:val="none" w:sz="0" w:space="0" w:color="auto"/>
        <w:bottom w:val="none" w:sz="0" w:space="0" w:color="auto"/>
        <w:right w:val="none" w:sz="0" w:space="0" w:color="auto"/>
      </w:divBdr>
      <w:divsChild>
        <w:div w:id="225334518">
          <w:marLeft w:val="0"/>
          <w:marRight w:val="0"/>
          <w:marTop w:val="0"/>
          <w:marBottom w:val="0"/>
          <w:divBdr>
            <w:top w:val="none" w:sz="0" w:space="0" w:color="auto"/>
            <w:left w:val="none" w:sz="0" w:space="0" w:color="auto"/>
            <w:bottom w:val="none" w:sz="0" w:space="0" w:color="auto"/>
            <w:right w:val="none" w:sz="0" w:space="0" w:color="auto"/>
          </w:divBdr>
          <w:divsChild>
            <w:div w:id="1197431491">
              <w:marLeft w:val="0"/>
              <w:marRight w:val="0"/>
              <w:marTop w:val="780"/>
              <w:marBottom w:val="0"/>
              <w:divBdr>
                <w:top w:val="none" w:sz="0" w:space="0" w:color="auto"/>
                <w:left w:val="none" w:sz="0" w:space="0" w:color="auto"/>
                <w:bottom w:val="none" w:sz="0" w:space="0" w:color="auto"/>
                <w:right w:val="none" w:sz="0" w:space="0" w:color="auto"/>
              </w:divBdr>
            </w:div>
          </w:divsChild>
        </w:div>
        <w:div w:id="706028035">
          <w:marLeft w:val="0"/>
          <w:marRight w:val="0"/>
          <w:marTop w:val="0"/>
          <w:marBottom w:val="0"/>
          <w:divBdr>
            <w:top w:val="none" w:sz="0" w:space="0" w:color="auto"/>
            <w:left w:val="none" w:sz="0" w:space="0" w:color="auto"/>
            <w:bottom w:val="none" w:sz="0" w:space="0" w:color="auto"/>
            <w:right w:val="none" w:sz="0" w:space="0" w:color="auto"/>
          </w:divBdr>
          <w:divsChild>
            <w:div w:id="761801789">
              <w:marLeft w:val="0"/>
              <w:marRight w:val="0"/>
              <w:marTop w:val="750"/>
              <w:marBottom w:val="0"/>
              <w:divBdr>
                <w:top w:val="none" w:sz="0" w:space="0" w:color="auto"/>
                <w:left w:val="none" w:sz="0" w:space="0" w:color="auto"/>
                <w:bottom w:val="none" w:sz="0" w:space="0" w:color="auto"/>
                <w:right w:val="none" w:sz="0" w:space="0" w:color="auto"/>
              </w:divBdr>
              <w:divsChild>
                <w:div w:id="3223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Ratcliff</dc:creator>
  <cp:keywords/>
  <dc:description/>
  <cp:lastModifiedBy>Christopher Ratcliff</cp:lastModifiedBy>
  <cp:revision>3</cp:revision>
  <dcterms:created xsi:type="dcterms:W3CDTF">2023-12-04T16:34:00Z</dcterms:created>
  <dcterms:modified xsi:type="dcterms:W3CDTF">2023-12-04T16:39:00Z</dcterms:modified>
</cp:coreProperties>
</file>